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F8" w:rsidRPr="00281E5B" w:rsidRDefault="00A95CF8" w:rsidP="00A95CF8">
      <w:pPr>
        <w:tabs>
          <w:tab w:val="left" w:pos="5535"/>
        </w:tabs>
        <w:spacing w:line="240" w:lineRule="exact"/>
        <w:ind w:left="5220" w:hanging="900"/>
        <w:rPr>
          <w:sz w:val="28"/>
          <w:szCs w:val="28"/>
        </w:rPr>
      </w:pPr>
      <w:r>
        <w:rPr>
          <w:sz w:val="28"/>
          <w:szCs w:val="28"/>
        </w:rPr>
        <w:tab/>
      </w:r>
      <w:r w:rsidRPr="00281E5B">
        <w:rPr>
          <w:sz w:val="28"/>
          <w:szCs w:val="28"/>
        </w:rPr>
        <w:t>Директорам образовательных учреждений, расположенных на территории Железнодорожного района г. Хабаровска</w:t>
      </w:r>
    </w:p>
    <w:p w:rsidR="00A95CF8" w:rsidRPr="00281E5B" w:rsidRDefault="00A95CF8" w:rsidP="00A95CF8">
      <w:pPr>
        <w:jc w:val="both"/>
        <w:rPr>
          <w:sz w:val="28"/>
          <w:szCs w:val="28"/>
        </w:rPr>
      </w:pPr>
    </w:p>
    <w:p w:rsidR="00A95CF8" w:rsidRDefault="00A95CF8" w:rsidP="00A95CF8">
      <w:pPr>
        <w:tabs>
          <w:tab w:val="left" w:pos="6323"/>
        </w:tabs>
        <w:spacing w:line="240" w:lineRule="exact"/>
        <w:ind w:left="5220" w:hanging="9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CF8" w:rsidRDefault="00A95CF8" w:rsidP="00A95CF8">
      <w:pPr>
        <w:tabs>
          <w:tab w:val="left" w:pos="6323"/>
        </w:tabs>
        <w:spacing w:line="240" w:lineRule="exact"/>
        <w:ind w:left="5220" w:hanging="9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CF8" w:rsidRDefault="00A95CF8" w:rsidP="00A95CF8">
      <w:pPr>
        <w:jc w:val="both"/>
        <w:rPr>
          <w:sz w:val="28"/>
          <w:szCs w:val="28"/>
        </w:rPr>
      </w:pPr>
    </w:p>
    <w:p w:rsidR="00A95CF8" w:rsidRDefault="00A95CF8" w:rsidP="00A95CF8">
      <w:pPr>
        <w:jc w:val="both"/>
        <w:rPr>
          <w:sz w:val="28"/>
          <w:szCs w:val="28"/>
        </w:rPr>
      </w:pPr>
    </w:p>
    <w:p w:rsidR="00A95CF8" w:rsidRDefault="00A95CF8" w:rsidP="00A95CF8">
      <w:pPr>
        <w:jc w:val="both"/>
        <w:rPr>
          <w:sz w:val="28"/>
          <w:szCs w:val="28"/>
        </w:rPr>
      </w:pPr>
    </w:p>
    <w:p w:rsidR="00A95CF8" w:rsidRDefault="00A95CF8" w:rsidP="00A95CF8">
      <w:pPr>
        <w:jc w:val="both"/>
        <w:rPr>
          <w:sz w:val="28"/>
          <w:szCs w:val="28"/>
        </w:rPr>
      </w:pPr>
    </w:p>
    <w:p w:rsidR="00104158" w:rsidRDefault="00104158" w:rsidP="00A95CF8">
      <w:pPr>
        <w:jc w:val="both"/>
        <w:rPr>
          <w:sz w:val="28"/>
          <w:szCs w:val="28"/>
        </w:rPr>
      </w:pPr>
    </w:p>
    <w:p w:rsidR="00104158" w:rsidRDefault="00104158" w:rsidP="00A95CF8">
      <w:pPr>
        <w:jc w:val="both"/>
        <w:rPr>
          <w:sz w:val="28"/>
          <w:szCs w:val="28"/>
        </w:rPr>
      </w:pPr>
    </w:p>
    <w:p w:rsidR="00104158" w:rsidRDefault="00104158" w:rsidP="00A95CF8">
      <w:pPr>
        <w:jc w:val="both"/>
        <w:rPr>
          <w:sz w:val="28"/>
          <w:szCs w:val="28"/>
        </w:rPr>
      </w:pPr>
    </w:p>
    <w:p w:rsidR="00104158" w:rsidRDefault="00104158" w:rsidP="00A95CF8">
      <w:pPr>
        <w:jc w:val="both"/>
        <w:rPr>
          <w:sz w:val="28"/>
          <w:szCs w:val="28"/>
        </w:rPr>
      </w:pPr>
    </w:p>
    <w:p w:rsidR="00104158" w:rsidRDefault="00104158" w:rsidP="00A95CF8">
      <w:pPr>
        <w:jc w:val="both"/>
        <w:rPr>
          <w:sz w:val="28"/>
          <w:szCs w:val="28"/>
        </w:rPr>
      </w:pPr>
    </w:p>
    <w:p w:rsidR="00A95CF8" w:rsidRDefault="00A95CF8" w:rsidP="00A95CF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разъяснении </w:t>
      </w:r>
    </w:p>
    <w:p w:rsidR="00A95CF8" w:rsidRPr="00CA776A" w:rsidRDefault="00A95CF8" w:rsidP="00A95CF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действующего законодательства</w:t>
      </w:r>
    </w:p>
    <w:p w:rsidR="00A95CF8" w:rsidRDefault="00A95CF8" w:rsidP="00A95CF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95CF8" w:rsidRPr="00E4704B" w:rsidRDefault="00A95CF8" w:rsidP="00A95CF8">
      <w:pPr>
        <w:ind w:firstLine="540"/>
        <w:jc w:val="both"/>
        <w:rPr>
          <w:sz w:val="28"/>
          <w:szCs w:val="28"/>
        </w:rPr>
      </w:pPr>
      <w:r w:rsidRPr="00E4704B">
        <w:rPr>
          <w:sz w:val="28"/>
          <w:szCs w:val="28"/>
        </w:rPr>
        <w:t xml:space="preserve">Во исполнение Основ государственной политики Российской Федерации в сфере развития правовой грамотности и правосознания граждан, утвержденных Президентом Российской Федерации от 04.05.2011, направляю Вам, для размещения </w:t>
      </w:r>
      <w:r>
        <w:rPr>
          <w:sz w:val="28"/>
          <w:szCs w:val="28"/>
        </w:rPr>
        <w:t xml:space="preserve">на официальном сайте образовательного учреждения в сети «Интернет» </w:t>
      </w:r>
      <w:r w:rsidRPr="00E4704B">
        <w:rPr>
          <w:color w:val="000000"/>
          <w:sz w:val="28"/>
          <w:szCs w:val="28"/>
        </w:rPr>
        <w:t>информацию прав</w:t>
      </w:r>
      <w:r w:rsidR="003A4DEE">
        <w:rPr>
          <w:color w:val="000000"/>
          <w:sz w:val="28"/>
          <w:szCs w:val="28"/>
        </w:rPr>
        <w:t>ов</w:t>
      </w:r>
      <w:r w:rsidRPr="00E4704B">
        <w:rPr>
          <w:color w:val="000000"/>
          <w:sz w:val="28"/>
          <w:szCs w:val="28"/>
        </w:rPr>
        <w:t>ого характера: «</w:t>
      </w:r>
      <w:r>
        <w:rPr>
          <w:sz w:val="28"/>
          <w:szCs w:val="28"/>
        </w:rPr>
        <w:t>Профилактика туберкулеза в образовательных организациях</w:t>
      </w:r>
      <w:r w:rsidRPr="00E4704B">
        <w:rPr>
          <w:sz w:val="28"/>
          <w:szCs w:val="28"/>
        </w:rPr>
        <w:t xml:space="preserve">». </w:t>
      </w:r>
    </w:p>
    <w:p w:rsidR="00A95CF8" w:rsidRPr="00E4704B" w:rsidRDefault="00A95CF8" w:rsidP="00A95CF8">
      <w:pPr>
        <w:spacing w:line="240" w:lineRule="exact"/>
        <w:jc w:val="both"/>
        <w:rPr>
          <w:b/>
          <w:sz w:val="28"/>
          <w:szCs w:val="28"/>
        </w:rPr>
      </w:pPr>
    </w:p>
    <w:p w:rsidR="00A95CF8" w:rsidRDefault="00A95CF8" w:rsidP="00A95C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1 л. </w:t>
      </w:r>
    </w:p>
    <w:p w:rsidR="00A95CF8" w:rsidRDefault="00A95CF8" w:rsidP="00A95CF8">
      <w:pPr>
        <w:spacing w:line="240" w:lineRule="exact"/>
        <w:ind w:firstLine="720"/>
        <w:jc w:val="center"/>
        <w:rPr>
          <w:b/>
          <w:sz w:val="32"/>
          <w:szCs w:val="32"/>
        </w:rPr>
      </w:pPr>
    </w:p>
    <w:p w:rsidR="00A95CF8" w:rsidRDefault="00A95CF8" w:rsidP="00A95CF8">
      <w:pPr>
        <w:spacing w:line="240" w:lineRule="exact"/>
        <w:ind w:firstLine="720"/>
        <w:jc w:val="center"/>
        <w:rPr>
          <w:b/>
          <w:sz w:val="32"/>
          <w:szCs w:val="32"/>
        </w:rPr>
      </w:pPr>
    </w:p>
    <w:p w:rsidR="00A95CF8" w:rsidRPr="00607519" w:rsidRDefault="00A95CF8" w:rsidP="00A95CF8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п</w:t>
      </w:r>
      <w:r w:rsidRPr="00607519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Pr="00607519">
        <w:rPr>
          <w:color w:val="000000"/>
          <w:sz w:val="28"/>
          <w:szCs w:val="28"/>
        </w:rPr>
        <w:t xml:space="preserve"> района           </w:t>
      </w:r>
      <w:r w:rsidR="003A4DEE">
        <w:rPr>
          <w:color w:val="000000"/>
          <w:sz w:val="28"/>
          <w:szCs w:val="28"/>
        </w:rPr>
        <w:t xml:space="preserve">                             </w:t>
      </w:r>
      <w:r w:rsidRPr="00607519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А.Ю. Пешков</w:t>
      </w:r>
    </w:p>
    <w:p w:rsidR="00A95CF8" w:rsidRPr="00607519" w:rsidRDefault="00A95CF8" w:rsidP="00A95CF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95CF8" w:rsidRPr="00607519" w:rsidRDefault="00A95CF8" w:rsidP="00A95CF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</w:rPr>
      </w:pPr>
    </w:p>
    <w:p w:rsidR="00A95CF8" w:rsidRPr="00607519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Pr="00607519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Pr="00607519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Pr="00607519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Pr="00607519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Pr="00607519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Pr="00607519" w:rsidRDefault="00A95CF8" w:rsidP="00A95CF8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  <w:sz w:val="26"/>
          <w:szCs w:val="26"/>
        </w:rPr>
      </w:pPr>
    </w:p>
    <w:p w:rsidR="00A95CF8" w:rsidRPr="00607519" w:rsidRDefault="00A95CF8" w:rsidP="00A95CF8">
      <w:pPr>
        <w:rPr>
          <w:color w:val="000000"/>
        </w:rPr>
      </w:pPr>
    </w:p>
    <w:p w:rsidR="00A95CF8" w:rsidRPr="004B5161" w:rsidRDefault="00A95CF8" w:rsidP="00A95CF8">
      <w:pPr>
        <w:rPr>
          <w:sz w:val="18"/>
          <w:szCs w:val="18"/>
        </w:rPr>
      </w:pPr>
      <w:r w:rsidRPr="004B5161">
        <w:rPr>
          <w:sz w:val="18"/>
          <w:szCs w:val="18"/>
        </w:rPr>
        <w:t xml:space="preserve">Е.А. Васильева, тел. 8-924-311-06-07, факс </w:t>
      </w:r>
      <w:r>
        <w:rPr>
          <w:sz w:val="18"/>
          <w:szCs w:val="18"/>
        </w:rPr>
        <w:t>30-52-94</w:t>
      </w:r>
      <w:r w:rsidRPr="004B5161">
        <w:rPr>
          <w:sz w:val="18"/>
          <w:szCs w:val="18"/>
        </w:rPr>
        <w:t xml:space="preserve">. </w:t>
      </w:r>
    </w:p>
    <w:p w:rsidR="00A95CF8" w:rsidRPr="00031E90" w:rsidRDefault="00A95CF8" w:rsidP="00A95CF8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r w:rsidRPr="00031E90">
        <w:rPr>
          <w:b/>
          <w:sz w:val="28"/>
          <w:szCs w:val="28"/>
        </w:rPr>
        <w:lastRenderedPageBreak/>
        <w:t>Профилактика туберкулеза в образовательных организациях</w:t>
      </w:r>
    </w:p>
    <w:p w:rsidR="00A95CF8" w:rsidRPr="00031E90" w:rsidRDefault="00A95CF8" w:rsidP="00A95C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95CF8" w:rsidRPr="00031E90" w:rsidRDefault="00A95CF8" w:rsidP="00A95CF8">
      <w:pPr>
        <w:spacing w:line="240" w:lineRule="atLeast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t>Дальневосточный Федеральный округ и Хабаровский край, в частности, являются территориями с высоким уровнем заболевания туберкулезом, в связи с чем эпидемиологическая ситуация при имеющемся уровне заболеваемости туберкулезом в территории считается неблагополучной и диктует необходимость неукоснительного исполнения санитарно-эпидемиологического законодательства.</w:t>
      </w:r>
    </w:p>
    <w:p w:rsidR="00A95CF8" w:rsidRPr="00031E90" w:rsidRDefault="00A95CF8" w:rsidP="00A95CF8">
      <w:pPr>
        <w:spacing w:line="240" w:lineRule="atLeast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01.12.2004 №715, туберкулез отнесен к числу социально значимых заболеваний и заболеваний, представляющих опасность для окружающих. </w:t>
      </w:r>
    </w:p>
    <w:p w:rsidR="00A95CF8" w:rsidRPr="00031E90" w:rsidRDefault="00A95CF8" w:rsidP="00A95CF8">
      <w:pPr>
        <w:spacing w:line="240" w:lineRule="atLeast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t>Федеральными законом от 17.09.1998 №157-ФЗ «Об иммунопрофилактике инфекционных болезней» (далее – Закон №157-ФЗ) установлены правовые основы государственной политики в области иммунопрофилактики инфекционных болезней, осуществляемых в целях здоровья и обеспечения санитарно-эпидемиологического благополучия населения Российской Федерации.</w:t>
      </w:r>
    </w:p>
    <w:p w:rsidR="00A95CF8" w:rsidRPr="00031E90" w:rsidRDefault="00A95CF8" w:rsidP="00A95CF8">
      <w:pPr>
        <w:spacing w:line="240" w:lineRule="atLeast"/>
        <w:ind w:firstLine="540"/>
        <w:jc w:val="both"/>
        <w:rPr>
          <w:sz w:val="28"/>
          <w:szCs w:val="28"/>
        </w:rPr>
      </w:pPr>
      <w:r w:rsidRPr="00031E90">
        <w:rPr>
          <w:sz w:val="28"/>
          <w:szCs w:val="28"/>
        </w:rPr>
        <w:t xml:space="preserve">Соблюдение требований санитарного законодательства устанавливает также Федеральный закон Российской Федерации от 30.03.1999 №520-ФЗ «О санитарно-эпидемиологическом благополучии населения», согласно которому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осуществляется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выполнятся требования санитарного законодательства. </w:t>
      </w:r>
    </w:p>
    <w:p w:rsidR="00A95CF8" w:rsidRPr="00031E90" w:rsidRDefault="00A95CF8" w:rsidP="00A95CF8">
      <w:pPr>
        <w:spacing w:line="240" w:lineRule="atLeast"/>
        <w:ind w:firstLine="540"/>
        <w:jc w:val="both"/>
        <w:rPr>
          <w:sz w:val="28"/>
          <w:szCs w:val="28"/>
        </w:rPr>
      </w:pPr>
      <w:r w:rsidRPr="00031E90">
        <w:rPr>
          <w:sz w:val="28"/>
          <w:szCs w:val="28"/>
        </w:rPr>
        <w:t xml:space="preserve">Комплекс мероприятий, направленный на предупреждение возникновения, распространения туберкулеза, а также раннее его выявление определён утверждёнными Постановлением Главного государственного санитарного врача Российской Федерации от 22.10.2013 №60, Санитарно-эпидемиологическими правилами СП 3.1.2.3114-13 «Профилактика туберкулеза», и включает, в том числе, проведение профилактических прививок против туберкулеза и </w:t>
      </w:r>
      <w:proofErr w:type="spellStart"/>
      <w:r w:rsidRPr="00031E90">
        <w:rPr>
          <w:sz w:val="28"/>
          <w:szCs w:val="28"/>
        </w:rPr>
        <w:t>туберкулинодиагностику</w:t>
      </w:r>
      <w:proofErr w:type="spellEnd"/>
      <w:r w:rsidRPr="00031E90">
        <w:rPr>
          <w:sz w:val="28"/>
          <w:szCs w:val="28"/>
        </w:rPr>
        <w:t>.</w:t>
      </w:r>
    </w:p>
    <w:p w:rsidR="00A95CF8" w:rsidRPr="00031E90" w:rsidRDefault="00A95CF8" w:rsidP="00A95CF8">
      <w:pPr>
        <w:spacing w:line="240" w:lineRule="atLeast"/>
        <w:ind w:firstLine="540"/>
        <w:jc w:val="both"/>
        <w:rPr>
          <w:sz w:val="28"/>
          <w:szCs w:val="28"/>
        </w:rPr>
      </w:pPr>
      <w:r w:rsidRPr="00031E90">
        <w:rPr>
          <w:sz w:val="28"/>
          <w:szCs w:val="28"/>
        </w:rPr>
        <w:t xml:space="preserve">В соответствии с п. 5.1 указанных Правил, в целях раннего выявления туберкулеза у детей </w:t>
      </w:r>
      <w:proofErr w:type="spellStart"/>
      <w:r w:rsidRPr="00031E90">
        <w:rPr>
          <w:sz w:val="28"/>
          <w:szCs w:val="28"/>
        </w:rPr>
        <w:t>туберкулинодиагностика</w:t>
      </w:r>
      <w:proofErr w:type="spellEnd"/>
      <w:r w:rsidRPr="00031E90">
        <w:rPr>
          <w:sz w:val="28"/>
          <w:szCs w:val="28"/>
        </w:rPr>
        <w:t xml:space="preserve"> проводится вакцинированием против туберкулеза детям с 12-месячного возраста и до достижения возраста 18 лет.</w:t>
      </w:r>
    </w:p>
    <w:p w:rsidR="00A95CF8" w:rsidRPr="00031E90" w:rsidRDefault="00A95CF8" w:rsidP="00A95CF8">
      <w:pPr>
        <w:spacing w:line="240" w:lineRule="atLeast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t>Согласно ст. 11 Закона №157-ФЗ, профилактические прививки проводятся с согласия граждан, родителей 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</w:p>
    <w:p w:rsidR="00A95CF8" w:rsidRPr="00031E90" w:rsidRDefault="00A95CF8" w:rsidP="00A95CF8">
      <w:pPr>
        <w:spacing w:line="240" w:lineRule="atLeast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t>В рамках реализации положений Закона №157-0ФЗ утвержден приказ Минздравсоцразвития России от 26.01.2009 №19н «О рекомендуемом образце добровольного информированного согласия на проведение профилактических прививок детям или отказ от них», в соответствии с которым педиатры амбулаторно-поликлинической службы подробно информируют родителей о прививке, ее эффективности и последствиях, в случае отказа от нее.</w:t>
      </w:r>
    </w:p>
    <w:p w:rsidR="00A95CF8" w:rsidRPr="00031E90" w:rsidRDefault="00A95CF8" w:rsidP="00A95CF8">
      <w:pPr>
        <w:spacing w:line="240" w:lineRule="atLeast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 этом, п. 1 ст. 5 Закона №157-ФЗ предусматривает возможность отказа от прививок, который необходимо подтверждать письменно: отказ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A95CF8" w:rsidRPr="00031E90" w:rsidRDefault="00A95CF8" w:rsidP="00A95CF8">
      <w:pPr>
        <w:spacing w:line="240" w:lineRule="atLeast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Однако следует отметить, что дети, </w:t>
      </w:r>
      <w:proofErr w:type="spellStart"/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t>туберкулинодиагностика</w:t>
      </w:r>
      <w:proofErr w:type="spellEnd"/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A95CF8" w:rsidRPr="00031E90" w:rsidRDefault="00A95CF8" w:rsidP="00A95CF8">
      <w:pPr>
        <w:spacing w:line="240" w:lineRule="atLeast"/>
        <w:ind w:firstLine="540"/>
        <w:jc w:val="both"/>
        <w:rPr>
          <w:sz w:val="28"/>
          <w:szCs w:val="28"/>
        </w:rPr>
      </w:pPr>
      <w:r w:rsidRPr="00031E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Пунктом 2 статьи 5 Закона №157-ФЗ регламентировано, что отсутствие профилактических прививок влечет </w:t>
      </w:r>
      <w:r w:rsidRPr="00031E90">
        <w:rPr>
          <w:sz w:val="28"/>
          <w:szCs w:val="28"/>
        </w:rPr>
        <w:t xml:space="preserve"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эпидемий. </w:t>
      </w:r>
    </w:p>
    <w:p w:rsidR="00A95CF8" w:rsidRPr="00031E90" w:rsidRDefault="00A95CF8" w:rsidP="00A95CF8">
      <w:pPr>
        <w:spacing w:line="240" w:lineRule="atLeast"/>
        <w:ind w:firstLine="540"/>
        <w:jc w:val="both"/>
        <w:rPr>
          <w:sz w:val="28"/>
          <w:szCs w:val="28"/>
        </w:rPr>
      </w:pPr>
      <w:r w:rsidRPr="00031E90">
        <w:rPr>
          <w:sz w:val="28"/>
          <w:szCs w:val="28"/>
        </w:rPr>
        <w:t>Пунктом 5.7 СП 3.1.2.3114-13 «Профилактика туберкулеза» определено, что дети, направленные на консультацию в противотуберкулёзный диспансер, родители или законные представители которых не представили в течение 1 мясца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 w:rsidR="00A95CF8" w:rsidRPr="00031E90" w:rsidRDefault="00A95CF8" w:rsidP="00A95CF8">
      <w:pPr>
        <w:spacing w:line="240" w:lineRule="atLeast"/>
        <w:ind w:firstLine="540"/>
        <w:jc w:val="both"/>
        <w:rPr>
          <w:sz w:val="28"/>
          <w:szCs w:val="28"/>
        </w:rPr>
      </w:pPr>
      <w:r w:rsidRPr="00031E90">
        <w:rPr>
          <w:sz w:val="28"/>
          <w:szCs w:val="28"/>
        </w:rPr>
        <w:t>Указанное требование направлено на предупреждение возникновения и распространения туберкулеза, а также соблюдение прав других граждан (детей, персонала) на охрану здоровья и благоприятную среду обитания.</w:t>
      </w:r>
    </w:p>
    <w:p w:rsidR="00A95CF8" w:rsidRPr="00031E90" w:rsidRDefault="00A95CF8" w:rsidP="00A95CF8">
      <w:pPr>
        <w:spacing w:line="240" w:lineRule="atLeast"/>
        <w:ind w:firstLine="540"/>
        <w:jc w:val="both"/>
        <w:rPr>
          <w:sz w:val="28"/>
          <w:szCs w:val="28"/>
        </w:rPr>
      </w:pPr>
      <w:r w:rsidRPr="00031E90">
        <w:rPr>
          <w:sz w:val="28"/>
          <w:szCs w:val="28"/>
        </w:rPr>
        <w:t xml:space="preserve">Кроме того, обращаем внимание на то, что в случае отказа родителей (законных представителей) ребенка от проведения проб Манту с целью своевременного выявления заболевания туберкулезом, они несут ответственность за возможные последствия состояния здоровья ребенка, связанные с данным заболеванием. </w:t>
      </w:r>
    </w:p>
    <w:p w:rsidR="00A95CF8" w:rsidRPr="00031E90" w:rsidRDefault="00A95CF8" w:rsidP="00A95CF8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95CF8" w:rsidRDefault="00A95CF8" w:rsidP="00A95CF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CF55C9">
        <w:rPr>
          <w:sz w:val="28"/>
          <w:szCs w:val="28"/>
        </w:rPr>
        <w:t xml:space="preserve">Информацию подготовила </w:t>
      </w:r>
      <w:r>
        <w:rPr>
          <w:sz w:val="28"/>
          <w:szCs w:val="28"/>
        </w:rPr>
        <w:t xml:space="preserve">старший </w:t>
      </w:r>
      <w:r w:rsidRPr="00CF55C9">
        <w:rPr>
          <w:sz w:val="28"/>
          <w:szCs w:val="28"/>
        </w:rPr>
        <w:t xml:space="preserve">помощник </w:t>
      </w:r>
    </w:p>
    <w:p w:rsidR="00A95CF8" w:rsidRPr="00450934" w:rsidRDefault="00A95CF8" w:rsidP="00A95CF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CF55C9">
        <w:rPr>
          <w:sz w:val="28"/>
          <w:szCs w:val="28"/>
        </w:rPr>
        <w:t xml:space="preserve">прокурора района </w:t>
      </w:r>
      <w:r>
        <w:rPr>
          <w:sz w:val="28"/>
          <w:szCs w:val="28"/>
        </w:rPr>
        <w:t>Васильева Екатерина</w:t>
      </w:r>
    </w:p>
    <w:p w:rsidR="00A95CF8" w:rsidRPr="00450934" w:rsidRDefault="00A95CF8" w:rsidP="00A95CF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755FE9" w:rsidRDefault="00755FE9"/>
    <w:sectPr w:rsidR="00755FE9" w:rsidSect="00E470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4"/>
    <w:rsid w:val="00104158"/>
    <w:rsid w:val="003A4DEE"/>
    <w:rsid w:val="00702BFC"/>
    <w:rsid w:val="00755FE9"/>
    <w:rsid w:val="009A17C4"/>
    <w:rsid w:val="00A9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Дексп</dc:creator>
  <cp:keywords/>
  <dc:description/>
  <cp:lastModifiedBy>JON</cp:lastModifiedBy>
  <cp:revision>6</cp:revision>
  <cp:lastPrinted>2019-05-16T10:36:00Z</cp:lastPrinted>
  <dcterms:created xsi:type="dcterms:W3CDTF">2019-05-16T10:11:00Z</dcterms:created>
  <dcterms:modified xsi:type="dcterms:W3CDTF">2019-05-18T09:45:00Z</dcterms:modified>
</cp:coreProperties>
</file>